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56282D">
              <w:rPr>
                <w:b/>
                <w:sz w:val="28"/>
                <w:szCs w:val="28"/>
              </w:rPr>
              <w:t>04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56282D">
              <w:rPr>
                <w:b/>
                <w:sz w:val="28"/>
                <w:szCs w:val="28"/>
              </w:rPr>
              <w:t>мая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56282D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56282D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165148">
        <w:rPr>
          <w:rFonts w:ascii="Times New Roman" w:hAnsi="Times New Roman"/>
          <w:b/>
          <w:sz w:val="28"/>
          <w:szCs w:val="28"/>
        </w:rPr>
        <w:t>15 904,1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165148">
        <w:rPr>
          <w:snapToGrid w:val="0"/>
          <w:sz w:val="28"/>
          <w:szCs w:val="28"/>
        </w:rPr>
        <w:t>1 324,3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 w:rsidRPr="00F857F6">
        <w:rPr>
          <w:rFonts w:ascii="Times New Roman" w:hAnsi="Times New Roman"/>
          <w:b/>
          <w:sz w:val="28"/>
          <w:szCs w:val="28"/>
        </w:rPr>
        <w:t>Стать</w:t>
      </w:r>
      <w:r>
        <w:rPr>
          <w:rFonts w:ascii="Times New Roman" w:hAnsi="Times New Roman"/>
          <w:b/>
          <w:sz w:val="28"/>
          <w:szCs w:val="28"/>
        </w:rPr>
        <w:t>ю 4 изложить в новой редакции:</w:t>
      </w:r>
    </w:p>
    <w:p w:rsidR="00E44668" w:rsidRDefault="00E44668" w:rsidP="00E44668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«Статья 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3A297F">
        <w:rPr>
          <w:rFonts w:ascii="Times New Roman" w:hAnsi="Times New Roman"/>
          <w:b/>
          <w:sz w:val="28"/>
          <w:szCs w:val="28"/>
        </w:rPr>
        <w:t>Елизаветовского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E44668" w:rsidRPr="00685A9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="003A297F">
        <w:rPr>
          <w:sz w:val="28"/>
          <w:szCs w:val="28"/>
        </w:rPr>
        <w:t>Елизаветовского</w:t>
      </w:r>
      <w:r w:rsidRPr="00685A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3A297F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 индексируются с 1 октября 2023 года на 5,5 процента, с 1 октября 2024 года на 4 процента, с 1 октября 2025 года на 4 процента.»</w:t>
      </w:r>
      <w:proofErr w:type="gramEnd"/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keepNext/>
        <w:shd w:val="clear" w:color="auto" w:fill="FFFFFF" w:themeFill="background1"/>
        <w:spacing w:before="360" w:after="60"/>
        <w:ind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sz w:val="28"/>
          <w:szCs w:val="28"/>
        </w:rPr>
        <w:t>1.</w:t>
      </w:r>
      <w:r w:rsidR="00567CAF">
        <w:rPr>
          <w:b/>
          <w:sz w:val="28"/>
          <w:szCs w:val="28"/>
        </w:rPr>
        <w:t>3</w:t>
      </w:r>
      <w:r w:rsidRPr="00C150FA">
        <w:rPr>
          <w:b/>
          <w:sz w:val="28"/>
          <w:szCs w:val="28"/>
        </w:rPr>
        <w:t>.</w:t>
      </w:r>
      <w:r>
        <w:rPr>
          <w:b/>
          <w:kern w:val="28"/>
          <w:sz w:val="28"/>
          <w:szCs w:val="28"/>
        </w:rPr>
        <w:t>Статью 1</w:t>
      </w:r>
      <w:r w:rsidRPr="00C07A39">
        <w:rPr>
          <w:b/>
          <w:kern w:val="28"/>
          <w:sz w:val="28"/>
          <w:szCs w:val="28"/>
        </w:rPr>
        <w:t>0</w:t>
      </w:r>
      <w:r w:rsidR="00567CAF">
        <w:rPr>
          <w:b/>
          <w:kern w:val="28"/>
          <w:sz w:val="28"/>
          <w:szCs w:val="28"/>
        </w:rPr>
        <w:t xml:space="preserve"> </w:t>
      </w:r>
      <w:r>
        <w:rPr>
          <w:b/>
          <w:kern w:val="28"/>
          <w:sz w:val="28"/>
          <w:szCs w:val="28"/>
        </w:rPr>
        <w:t>«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567CAF">
        <w:rPr>
          <w:b/>
          <w:bCs/>
          <w:iCs/>
          <w:kern w:val="28"/>
          <w:sz w:val="28"/>
          <w:szCs w:val="28"/>
        </w:rPr>
        <w:t>Елизаветовского</w:t>
      </w:r>
      <w:r w:rsidRPr="00ED185A">
        <w:rPr>
          <w:b/>
          <w:bCs/>
          <w:iCs/>
          <w:kern w:val="28"/>
          <w:sz w:val="28"/>
          <w:szCs w:val="28"/>
        </w:rPr>
        <w:t xml:space="preserve"> сельского поселения Азовского района</w:t>
      </w:r>
      <w:r>
        <w:rPr>
          <w:b/>
          <w:bCs/>
          <w:iCs/>
          <w:kern w:val="28"/>
          <w:sz w:val="28"/>
          <w:szCs w:val="28"/>
        </w:rPr>
        <w:t>» исключить.</w:t>
      </w:r>
    </w:p>
    <w:p w:rsidR="00D8094D" w:rsidRDefault="00D8094D" w:rsidP="00E44668">
      <w:pPr>
        <w:keepNext/>
        <w:shd w:val="clear" w:color="auto" w:fill="FFFFFF" w:themeFill="background1"/>
        <w:spacing w:before="360" w:after="60"/>
        <w:ind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</w:p>
    <w:p w:rsidR="00E44668" w:rsidRPr="00C150FA" w:rsidRDefault="00E44668" w:rsidP="00E44668">
      <w:pPr>
        <w:pStyle w:val="a3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8094D">
        <w:rPr>
          <w:b/>
          <w:sz w:val="28"/>
          <w:szCs w:val="28"/>
        </w:rPr>
        <w:t>4</w:t>
      </w:r>
      <w:r w:rsidRPr="00C150FA">
        <w:rPr>
          <w:b/>
          <w:sz w:val="28"/>
          <w:szCs w:val="28"/>
        </w:rPr>
        <w:t xml:space="preserve">. Статью 11 изложить в новой редакции, присвоив </w:t>
      </w:r>
      <w:r w:rsidR="00D8094D">
        <w:rPr>
          <w:b/>
          <w:sz w:val="28"/>
          <w:szCs w:val="28"/>
        </w:rPr>
        <w:t xml:space="preserve">ей </w:t>
      </w:r>
      <w:r w:rsidRPr="00C150FA">
        <w:rPr>
          <w:b/>
          <w:sz w:val="28"/>
          <w:szCs w:val="28"/>
        </w:rPr>
        <w:t>номер 10:</w:t>
      </w:r>
    </w:p>
    <w:p w:rsidR="00E44668" w:rsidRPr="00C150FA" w:rsidRDefault="00E44668" w:rsidP="00E44668">
      <w:pPr>
        <w:pStyle w:val="a3"/>
        <w:rPr>
          <w:b/>
          <w:sz w:val="28"/>
          <w:szCs w:val="28"/>
        </w:rPr>
      </w:pPr>
      <w:r w:rsidRPr="00C150FA">
        <w:rPr>
          <w:b/>
          <w:snapToGrid w:val="0"/>
          <w:sz w:val="28"/>
          <w:szCs w:val="28"/>
        </w:rPr>
        <w:t>«Статья 10. Настоящее Решение  вступает в силу с 1 января 2023 года».</w:t>
      </w:r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3,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8</w:t>
      </w:r>
      <w:r w:rsidR="00D8094D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61E6F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282D"/>
    <w:rsid w:val="00567CAF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295B-AEE2-4D1E-9E88-4BB34D3E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2019-11-06T09:19:00Z</cp:lastPrinted>
  <dcterms:created xsi:type="dcterms:W3CDTF">2019-02-27T16:27:00Z</dcterms:created>
  <dcterms:modified xsi:type="dcterms:W3CDTF">2023-05-04T11:08:00Z</dcterms:modified>
</cp:coreProperties>
</file>